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1546"/>
        <w:gridCol w:w="199"/>
        <w:gridCol w:w="5308"/>
        <w:gridCol w:w="1212"/>
      </w:tblGrid>
      <w:tr w:rsidR="00016FF0">
        <w:trPr>
          <w:trHeight w:val="442"/>
          <w:jc w:val="center"/>
        </w:trPr>
        <w:tc>
          <w:tcPr>
            <w:tcW w:w="9356" w:type="dxa"/>
            <w:gridSpan w:val="5"/>
          </w:tcPr>
          <w:p w:rsidR="00016FF0" w:rsidRDefault="00CB36F9">
            <w:pPr>
              <w:tabs>
                <w:tab w:val="right" w:pos="9140"/>
              </w:tabs>
              <w:spacing w:line="0" w:lineRule="atLeas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Ansi="宋体"/>
                <w:color w:val="auto"/>
              </w:rPr>
              <w:t>SYHJ/CX—</w:t>
            </w:r>
            <w:r>
              <w:rPr>
                <w:rFonts w:hAnsi="宋体" w:hint="eastAsia"/>
                <w:color w:val="auto"/>
              </w:rPr>
              <w:t>D</w:t>
            </w:r>
            <w:r>
              <w:rPr>
                <w:rFonts w:hAnsi="宋体"/>
                <w:color w:val="auto"/>
              </w:rPr>
              <w:t>—</w:t>
            </w:r>
            <w:r>
              <w:rPr>
                <w:rFonts w:hAnsi="宋体" w:hint="eastAsia"/>
                <w:color w:val="auto"/>
              </w:rPr>
              <w:t>35</w:t>
            </w:r>
            <w:r>
              <w:rPr>
                <w:rFonts w:hAnsi="宋体"/>
                <w:color w:val="auto"/>
              </w:rPr>
              <w:t>（0</w:t>
            </w:r>
            <w:r>
              <w:rPr>
                <w:rFonts w:hAnsi="宋体" w:hint="eastAsia"/>
                <w:color w:val="auto"/>
              </w:rPr>
              <w:t>1</w:t>
            </w:r>
            <w:r>
              <w:rPr>
                <w:rFonts w:hAnsi="宋体"/>
                <w:color w:val="auto"/>
              </w:rPr>
              <w:t>）</w:t>
            </w:r>
            <w:r>
              <w:rPr>
                <w:rFonts w:hAnsi="宋体" w:hint="eastAsia"/>
                <w:color w:val="auto"/>
              </w:rPr>
              <w:tab/>
              <w:t xml:space="preserve">   </w:t>
            </w:r>
            <w:r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  </w:t>
            </w:r>
          </w:p>
        </w:tc>
      </w:tr>
      <w:tr w:rsidR="00016FF0" w:rsidTr="00386529">
        <w:trPr>
          <w:trHeight w:val="1703"/>
          <w:jc w:val="center"/>
        </w:trPr>
        <w:tc>
          <w:tcPr>
            <w:tcW w:w="9356" w:type="dxa"/>
            <w:gridSpan w:val="5"/>
          </w:tcPr>
          <w:p w:rsidR="00016FF0" w:rsidRDefault="00CB36F9">
            <w:pPr>
              <w:wordWrap w:val="0"/>
              <w:jc w:val="righ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color w:val="auto"/>
                <w:sz w:val="21"/>
                <w:szCs w:val="21"/>
              </w:rPr>
              <w:drawing>
                <wp:inline distT="0" distB="0" distL="0" distR="0">
                  <wp:extent cx="1143000" cy="1143000"/>
                  <wp:effectExtent l="0" t="0" r="0" b="0"/>
                  <wp:docPr id="165" name="_x0000_i1081" descr="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0000_i108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FF0">
        <w:trPr>
          <w:trHeight w:val="1424"/>
          <w:jc w:val="center"/>
        </w:trPr>
        <w:tc>
          <w:tcPr>
            <w:tcW w:w="9356" w:type="dxa"/>
            <w:gridSpan w:val="5"/>
            <w:vAlign w:val="center"/>
          </w:tcPr>
          <w:p w:rsidR="00016FF0" w:rsidRDefault="00CB36F9">
            <w:pPr>
              <w:jc w:val="center"/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检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测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报 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告</w:t>
            </w:r>
          </w:p>
        </w:tc>
      </w:tr>
      <w:tr w:rsidR="00016FF0">
        <w:trPr>
          <w:trHeight w:val="802"/>
          <w:jc w:val="center"/>
        </w:trPr>
        <w:tc>
          <w:tcPr>
            <w:tcW w:w="9356" w:type="dxa"/>
            <w:gridSpan w:val="5"/>
            <w:vAlign w:val="center"/>
          </w:tcPr>
          <w:p w:rsidR="00016FF0" w:rsidRDefault="00CB36F9">
            <w:pPr>
              <w:spacing w:line="0" w:lineRule="atLeast"/>
              <w:jc w:val="center"/>
              <w:rPr>
                <w:rFonts w:ascii="新宋体" w:eastAsia="新宋体" w:hAnsi="新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Ansi="宋体" w:hint="eastAsia"/>
                <w:color w:val="auto"/>
                <w:sz w:val="28"/>
              </w:rPr>
              <w:t>编号:  三益（检）字 2021年第097-12号</w:t>
            </w:r>
          </w:p>
        </w:tc>
      </w:tr>
      <w:tr w:rsidR="00016FF0">
        <w:trPr>
          <w:trHeight w:val="2678"/>
          <w:jc w:val="center"/>
        </w:trPr>
        <w:tc>
          <w:tcPr>
            <w:tcW w:w="9356" w:type="dxa"/>
            <w:gridSpan w:val="5"/>
          </w:tcPr>
          <w:p w:rsidR="00016FF0" w:rsidRDefault="00016FF0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016FF0">
        <w:trPr>
          <w:gridBefore w:val="1"/>
          <w:gridAfter w:val="1"/>
          <w:wBefore w:w="1091" w:type="dxa"/>
          <w:wAfter w:w="1212" w:type="dxa"/>
          <w:trHeight w:val="763"/>
          <w:jc w:val="center"/>
        </w:trPr>
        <w:tc>
          <w:tcPr>
            <w:tcW w:w="1745" w:type="dxa"/>
            <w:gridSpan w:val="2"/>
            <w:vAlign w:val="bottom"/>
          </w:tcPr>
          <w:p w:rsidR="00016FF0" w:rsidRDefault="00CB36F9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项目名称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vAlign w:val="bottom"/>
          </w:tcPr>
          <w:p w:rsidR="00016FF0" w:rsidRDefault="00CB36F9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废</w:t>
            </w:r>
            <w:r w:rsidR="00A011A9"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 xml:space="preserve">   </w:t>
            </w: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水</w:t>
            </w:r>
          </w:p>
        </w:tc>
      </w:tr>
      <w:tr w:rsidR="00016FF0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016FF0" w:rsidRDefault="00CB36F9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委托单位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6FF0" w:rsidRDefault="00CB36F9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枣庄南郊热电有限公司</w:t>
            </w:r>
          </w:p>
        </w:tc>
      </w:tr>
      <w:tr w:rsidR="00016FF0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016FF0" w:rsidRDefault="00CB36F9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检测类别: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6FF0" w:rsidRDefault="00CB36F9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>自行检测</w:t>
            </w:r>
          </w:p>
        </w:tc>
      </w:tr>
      <w:tr w:rsidR="00016FF0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016FF0" w:rsidRDefault="00CB36F9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报告日期: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6FF0" w:rsidRDefault="00CB36F9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color w:val="auto"/>
                <w:sz w:val="28"/>
                <w:szCs w:val="28"/>
              </w:rPr>
              <w:t>2021年09月27日</w:t>
            </w:r>
          </w:p>
        </w:tc>
      </w:tr>
      <w:tr w:rsidR="00016FF0" w:rsidTr="00386529">
        <w:trPr>
          <w:trHeight w:val="2256"/>
          <w:jc w:val="center"/>
        </w:trPr>
        <w:tc>
          <w:tcPr>
            <w:tcW w:w="2637" w:type="dxa"/>
            <w:gridSpan w:val="2"/>
          </w:tcPr>
          <w:p w:rsidR="00016FF0" w:rsidRDefault="00016FF0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19" w:type="dxa"/>
            <w:gridSpan w:val="3"/>
          </w:tcPr>
          <w:p w:rsidR="00016FF0" w:rsidRDefault="00016FF0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016FF0">
        <w:trPr>
          <w:trHeight w:val="696"/>
          <w:jc w:val="center"/>
        </w:trPr>
        <w:tc>
          <w:tcPr>
            <w:tcW w:w="9356" w:type="dxa"/>
            <w:gridSpan w:val="5"/>
            <w:vAlign w:val="center"/>
          </w:tcPr>
          <w:p w:rsidR="00016FF0" w:rsidRDefault="00CB36F9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b/>
                <w:color w:val="auto"/>
                <w:sz w:val="36"/>
              </w:rPr>
              <w:t>山东三益环境测试分析有限公司</w:t>
            </w:r>
          </w:p>
        </w:tc>
      </w:tr>
      <w:tr w:rsidR="00016FF0">
        <w:trPr>
          <w:trHeight w:val="654"/>
          <w:jc w:val="center"/>
        </w:trPr>
        <w:tc>
          <w:tcPr>
            <w:tcW w:w="9356" w:type="dxa"/>
            <w:gridSpan w:val="5"/>
            <w:vAlign w:val="center"/>
          </w:tcPr>
          <w:p w:rsidR="00016FF0" w:rsidRDefault="00CB36F9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color w:val="auto"/>
                <w:kern w:val="2"/>
                <w:sz w:val="28"/>
              </w:rPr>
              <w:t>（加盖检测专用章）</w:t>
            </w:r>
          </w:p>
        </w:tc>
      </w:tr>
    </w:tbl>
    <w:p w:rsidR="00016FF0" w:rsidRDefault="00016FF0">
      <w:pPr>
        <w:spacing w:beforeLines="50" w:before="163" w:afterLines="50" w:after="163" w:line="380" w:lineRule="exact"/>
      </w:pPr>
    </w:p>
    <w:p w:rsidR="00016FF0" w:rsidRDefault="00016FF0">
      <w:pPr>
        <w:spacing w:beforeLines="50" w:before="163" w:afterLines="50" w:after="163" w:line="380" w:lineRule="exact"/>
        <w:ind w:left="1"/>
        <w:rPr>
          <w:rFonts w:hAnsi="宋体"/>
          <w:color w:val="auto"/>
        </w:rPr>
        <w:sectPr w:rsidR="00016FF0">
          <w:headerReference w:type="default" r:id="rId12"/>
          <w:pgSz w:w="11906" w:h="16838"/>
          <w:pgMar w:top="709" w:right="709" w:bottom="709" w:left="709" w:header="851" w:footer="992" w:gutter="0"/>
          <w:pgNumType w:start="1"/>
          <w:cols w:space="425"/>
          <w:docGrid w:type="lines" w:linePitch="326"/>
        </w:sectPr>
      </w:pPr>
    </w:p>
    <w:p w:rsidR="00016FF0" w:rsidRDefault="00CB36F9">
      <w:pPr>
        <w:spacing w:beforeLines="50" w:before="163" w:afterLines="50" w:after="163" w:line="380" w:lineRule="exact"/>
        <w:ind w:left="421"/>
        <w:rPr>
          <w:rFonts w:hAnsi="宋体"/>
          <w:color w:val="auto"/>
        </w:rPr>
      </w:pPr>
      <w:r>
        <w:rPr>
          <w:rFonts w:hAnsi="宋体"/>
          <w:color w:val="auto"/>
        </w:rPr>
        <w:lastRenderedPageBreak/>
        <w:t>SYHJ/CX—</w:t>
      </w:r>
      <w:r>
        <w:rPr>
          <w:rFonts w:hAnsi="宋体" w:hint="eastAsia"/>
          <w:color w:val="auto"/>
        </w:rPr>
        <w:t>D</w:t>
      </w:r>
      <w:r>
        <w:rPr>
          <w:rFonts w:hAnsi="宋体"/>
          <w:color w:val="auto"/>
        </w:rPr>
        <w:t>—</w:t>
      </w:r>
      <w:r>
        <w:rPr>
          <w:rFonts w:hAnsi="宋体" w:hint="eastAsia"/>
          <w:color w:val="auto"/>
        </w:rPr>
        <w:t>35</w:t>
      </w:r>
      <w:r>
        <w:rPr>
          <w:rFonts w:hAnsi="宋体"/>
          <w:color w:val="auto"/>
        </w:rPr>
        <w:t>（0</w:t>
      </w:r>
      <w:r>
        <w:rPr>
          <w:rFonts w:hAnsi="宋体" w:hint="eastAsia"/>
          <w:color w:val="auto"/>
        </w:rPr>
        <w:t>3</w:t>
      </w:r>
      <w:r>
        <w:rPr>
          <w:rFonts w:hAnsi="宋体"/>
          <w:color w:val="auto"/>
        </w:rPr>
        <w:t>）</w:t>
      </w:r>
      <w:r>
        <w:rPr>
          <w:rFonts w:hAnsi="宋体" w:hint="eastAsia"/>
          <w:color w:val="auto"/>
        </w:rPr>
        <w:t xml:space="preserve"> </w:t>
      </w:r>
    </w:p>
    <w:p w:rsidR="00016FF0" w:rsidRDefault="00CB36F9">
      <w:pPr>
        <w:spacing w:line="0" w:lineRule="atLeast"/>
        <w:jc w:val="center"/>
        <w:rPr>
          <w:rFonts w:hAnsi="宋体"/>
          <w:color w:val="auto"/>
          <w:sz w:val="32"/>
          <w:szCs w:val="32"/>
        </w:rPr>
      </w:pPr>
      <w:r>
        <w:rPr>
          <w:rFonts w:hAnsi="宋体" w:hint="eastAsia"/>
          <w:color w:val="auto"/>
          <w:sz w:val="32"/>
          <w:szCs w:val="32"/>
        </w:rPr>
        <w:t>山东三益环境测试分析有限公司</w:t>
      </w:r>
    </w:p>
    <w:p w:rsidR="00016FF0" w:rsidRDefault="00CB36F9">
      <w:pPr>
        <w:spacing w:line="700" w:lineRule="exact"/>
        <w:ind w:rightChars="-106" w:right="-254"/>
        <w:jc w:val="center"/>
        <w:rPr>
          <w:rFonts w:hAnsi="宋体"/>
          <w:color w:val="auto"/>
        </w:rPr>
      </w:pPr>
      <w:r>
        <w:rPr>
          <w:rFonts w:hAnsi="宋体" w:hint="eastAsia"/>
          <w:b/>
          <w:bCs/>
          <w:color w:val="auto"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28" w:type="dxa"/>
        </w:tblCellMar>
        <w:tblLook w:val="04A0" w:firstRow="1" w:lastRow="0" w:firstColumn="1" w:lastColumn="0" w:noHBand="0" w:noVBand="1"/>
      </w:tblPr>
      <w:tblGrid>
        <w:gridCol w:w="867"/>
        <w:gridCol w:w="977"/>
        <w:gridCol w:w="1192"/>
        <w:gridCol w:w="858"/>
        <w:gridCol w:w="1418"/>
        <w:gridCol w:w="600"/>
        <w:gridCol w:w="925"/>
        <w:gridCol w:w="394"/>
        <w:gridCol w:w="2125"/>
      </w:tblGrid>
      <w:tr w:rsidR="00016F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16FF0" w:rsidRDefault="00CB36F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样品名称</w:t>
            </w:r>
          </w:p>
        </w:tc>
        <w:tc>
          <w:tcPr>
            <w:tcW w:w="3468" w:type="dxa"/>
            <w:gridSpan w:val="3"/>
            <w:vAlign w:val="center"/>
          </w:tcPr>
          <w:p w:rsidR="00016FF0" w:rsidRDefault="00CB36F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废</w:t>
            </w:r>
            <w:r w:rsidR="00A011A9">
              <w:rPr>
                <w:rFonts w:hAnsi="宋体" w:hint="eastAsia"/>
                <w:sz w:val="22"/>
                <w:szCs w:val="22"/>
              </w:rPr>
              <w:t xml:space="preserve">   </w:t>
            </w:r>
            <w:r>
              <w:rPr>
                <w:rFonts w:hAnsi="宋体"/>
                <w:sz w:val="22"/>
                <w:szCs w:val="22"/>
              </w:rPr>
              <w:t>水</w:t>
            </w:r>
          </w:p>
        </w:tc>
        <w:tc>
          <w:tcPr>
            <w:tcW w:w="1525" w:type="dxa"/>
            <w:gridSpan w:val="2"/>
            <w:vAlign w:val="center"/>
          </w:tcPr>
          <w:p w:rsidR="00016FF0" w:rsidRDefault="00CB36F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检测类别</w:t>
            </w:r>
          </w:p>
        </w:tc>
        <w:tc>
          <w:tcPr>
            <w:tcW w:w="2519" w:type="dxa"/>
            <w:gridSpan w:val="2"/>
            <w:vAlign w:val="center"/>
          </w:tcPr>
          <w:p w:rsidR="00016FF0" w:rsidRDefault="00CB36F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自行检测</w:t>
            </w:r>
          </w:p>
        </w:tc>
      </w:tr>
      <w:tr w:rsidR="00016F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16FF0" w:rsidRDefault="00CB36F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委托单位名称</w:t>
            </w:r>
          </w:p>
        </w:tc>
        <w:tc>
          <w:tcPr>
            <w:tcW w:w="7512" w:type="dxa"/>
            <w:gridSpan w:val="7"/>
            <w:vAlign w:val="center"/>
          </w:tcPr>
          <w:p w:rsidR="00016FF0" w:rsidRDefault="00CB36F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枣庄南郊热电有限公司</w:t>
            </w:r>
          </w:p>
        </w:tc>
      </w:tr>
      <w:tr w:rsidR="00016F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16FF0" w:rsidRDefault="00CB36F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委托单位地址</w:t>
            </w:r>
          </w:p>
        </w:tc>
        <w:tc>
          <w:tcPr>
            <w:tcW w:w="7512" w:type="dxa"/>
            <w:gridSpan w:val="7"/>
            <w:vAlign w:val="center"/>
          </w:tcPr>
          <w:p w:rsidR="00016FF0" w:rsidRDefault="00CB36F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枣庄经济开发区长江路26号</w:t>
            </w:r>
          </w:p>
        </w:tc>
      </w:tr>
      <w:tr w:rsidR="00016F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16FF0" w:rsidRDefault="00CB36F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联系人</w:t>
            </w:r>
          </w:p>
        </w:tc>
        <w:tc>
          <w:tcPr>
            <w:tcW w:w="3468" w:type="dxa"/>
            <w:gridSpan w:val="3"/>
            <w:vAlign w:val="center"/>
          </w:tcPr>
          <w:p w:rsidR="00016FF0" w:rsidRDefault="00CB36F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张超</w:t>
            </w:r>
          </w:p>
        </w:tc>
        <w:tc>
          <w:tcPr>
            <w:tcW w:w="1525" w:type="dxa"/>
            <w:gridSpan w:val="2"/>
            <w:vAlign w:val="center"/>
          </w:tcPr>
          <w:p w:rsidR="00016FF0" w:rsidRDefault="00CB36F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 w:rsidR="00016FF0" w:rsidRDefault="00CB36F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13465951618</w:t>
            </w:r>
          </w:p>
        </w:tc>
      </w:tr>
      <w:tr w:rsidR="00016F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16FF0" w:rsidRDefault="00CB36F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采样点位</w:t>
            </w:r>
          </w:p>
        </w:tc>
        <w:tc>
          <w:tcPr>
            <w:tcW w:w="3468" w:type="dxa"/>
            <w:gridSpan w:val="3"/>
            <w:vAlign w:val="center"/>
          </w:tcPr>
          <w:p w:rsidR="00016FF0" w:rsidRDefault="00A011A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枣庄南郊热电有限公司</w:t>
            </w:r>
          </w:p>
        </w:tc>
        <w:tc>
          <w:tcPr>
            <w:tcW w:w="1525" w:type="dxa"/>
            <w:gridSpan w:val="2"/>
            <w:vAlign w:val="center"/>
          </w:tcPr>
          <w:p w:rsidR="00016FF0" w:rsidRDefault="00CB36F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采样说明</w:t>
            </w:r>
          </w:p>
        </w:tc>
        <w:tc>
          <w:tcPr>
            <w:tcW w:w="2519" w:type="dxa"/>
            <w:gridSpan w:val="2"/>
            <w:vAlign w:val="center"/>
          </w:tcPr>
          <w:p w:rsidR="00016FF0" w:rsidRDefault="00A011A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自行检测</w:t>
            </w:r>
          </w:p>
        </w:tc>
      </w:tr>
      <w:tr w:rsidR="00016F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16FF0" w:rsidRDefault="00CB36F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样人员</w:t>
            </w:r>
          </w:p>
        </w:tc>
        <w:tc>
          <w:tcPr>
            <w:tcW w:w="7512" w:type="dxa"/>
            <w:gridSpan w:val="7"/>
            <w:vAlign w:val="center"/>
          </w:tcPr>
          <w:p w:rsidR="00016FF0" w:rsidRDefault="00CB36F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董文健、任小龙</w:t>
            </w:r>
          </w:p>
        </w:tc>
      </w:tr>
      <w:tr w:rsidR="00016F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16FF0" w:rsidRDefault="00CB36F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样品状态</w:t>
            </w:r>
          </w:p>
          <w:p w:rsidR="00016FF0" w:rsidRDefault="00CB36F9">
            <w:pPr>
              <w:pStyle w:val="2"/>
              <w:ind w:leftChars="0" w:left="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特征描述</w:t>
            </w:r>
          </w:p>
        </w:tc>
        <w:tc>
          <w:tcPr>
            <w:tcW w:w="3468" w:type="dxa"/>
            <w:gridSpan w:val="3"/>
            <w:vAlign w:val="center"/>
          </w:tcPr>
          <w:p w:rsidR="00016FF0" w:rsidRDefault="00CB36F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/</w:t>
            </w:r>
          </w:p>
        </w:tc>
        <w:tc>
          <w:tcPr>
            <w:tcW w:w="1525" w:type="dxa"/>
            <w:gridSpan w:val="2"/>
            <w:vAlign w:val="center"/>
          </w:tcPr>
          <w:p w:rsidR="00016FF0" w:rsidRDefault="00CB36F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color w:val="auto"/>
                <w:sz w:val="22"/>
                <w:szCs w:val="22"/>
              </w:rPr>
              <w:t>检测环境</w:t>
            </w:r>
          </w:p>
        </w:tc>
        <w:tc>
          <w:tcPr>
            <w:tcW w:w="2519" w:type="dxa"/>
            <w:gridSpan w:val="2"/>
            <w:vAlign w:val="center"/>
          </w:tcPr>
          <w:p w:rsidR="00016FF0" w:rsidRDefault="00CB36F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符合要求</w:t>
            </w:r>
          </w:p>
        </w:tc>
      </w:tr>
      <w:tr w:rsidR="00016F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16FF0" w:rsidRDefault="00CB36F9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样日期</w:t>
            </w:r>
          </w:p>
        </w:tc>
        <w:tc>
          <w:tcPr>
            <w:tcW w:w="3468" w:type="dxa"/>
            <w:gridSpan w:val="3"/>
            <w:vAlign w:val="center"/>
          </w:tcPr>
          <w:p w:rsidR="00016FF0" w:rsidRDefault="00CB36F9">
            <w:pPr>
              <w:jc w:val="center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2021.09.18</w:t>
            </w:r>
          </w:p>
        </w:tc>
        <w:tc>
          <w:tcPr>
            <w:tcW w:w="1525" w:type="dxa"/>
            <w:gridSpan w:val="2"/>
            <w:vAlign w:val="center"/>
          </w:tcPr>
          <w:p w:rsidR="00016FF0" w:rsidRDefault="00CB36F9">
            <w:pPr>
              <w:widowControl/>
              <w:jc w:val="center"/>
              <w:rPr>
                <w:rFonts w:hAnsi="宋体"/>
                <w:color w:val="auto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检测日期</w:t>
            </w:r>
          </w:p>
        </w:tc>
        <w:tc>
          <w:tcPr>
            <w:tcW w:w="2519" w:type="dxa"/>
            <w:gridSpan w:val="2"/>
            <w:vAlign w:val="center"/>
          </w:tcPr>
          <w:p w:rsidR="00016FF0" w:rsidRDefault="00CB36F9">
            <w:pPr>
              <w:adjustRightInd w:val="0"/>
              <w:snapToGrid w:val="0"/>
              <w:spacing w:line="400" w:lineRule="exact"/>
              <w:jc w:val="center"/>
              <w:outlineLvl w:val="0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2021.09.18—20</w:t>
            </w:r>
          </w:p>
        </w:tc>
      </w:tr>
      <w:tr w:rsidR="00016F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16FF0" w:rsidRDefault="00CB36F9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检测项目</w:t>
            </w:r>
          </w:p>
        </w:tc>
        <w:tc>
          <w:tcPr>
            <w:tcW w:w="7512" w:type="dxa"/>
            <w:gridSpan w:val="7"/>
            <w:vMerge w:val="restart"/>
            <w:vAlign w:val="center"/>
          </w:tcPr>
          <w:p w:rsidR="00016FF0" w:rsidRDefault="00CB36F9">
            <w:pPr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color w:val="auto"/>
                <w:sz w:val="22"/>
                <w:szCs w:val="22"/>
              </w:rPr>
              <w:t>见附表</w:t>
            </w:r>
          </w:p>
        </w:tc>
      </w:tr>
      <w:tr w:rsidR="00016F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16FF0" w:rsidRDefault="00CB36F9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检测依据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016FF0" w:rsidRDefault="00016FF0">
            <w:pPr>
              <w:rPr>
                <w:rFonts w:hAnsi="宋体"/>
                <w:sz w:val="22"/>
                <w:szCs w:val="22"/>
              </w:rPr>
            </w:pPr>
          </w:p>
        </w:tc>
      </w:tr>
      <w:tr w:rsidR="00016F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16FF0" w:rsidRDefault="00CB36F9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检出限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016FF0" w:rsidRDefault="00016FF0">
            <w:pPr>
              <w:rPr>
                <w:rFonts w:hAnsi="宋体"/>
                <w:sz w:val="22"/>
                <w:szCs w:val="22"/>
              </w:rPr>
            </w:pPr>
          </w:p>
        </w:tc>
      </w:tr>
      <w:tr w:rsidR="00016FF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16FF0" w:rsidRDefault="00CB36F9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主要设备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016FF0" w:rsidRDefault="00016FF0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</w:p>
        </w:tc>
      </w:tr>
      <w:tr w:rsidR="00016FF0">
        <w:trPr>
          <w:trHeight w:val="1819"/>
          <w:jc w:val="center"/>
        </w:trPr>
        <w:tc>
          <w:tcPr>
            <w:tcW w:w="1844" w:type="dxa"/>
            <w:gridSpan w:val="2"/>
            <w:vMerge w:val="restart"/>
            <w:vAlign w:val="center"/>
          </w:tcPr>
          <w:p w:rsidR="00016FF0" w:rsidRDefault="00CB36F9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检测结论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016FF0" w:rsidRDefault="00CB36F9">
            <w:pPr>
              <w:spacing w:line="300" w:lineRule="exact"/>
              <w:ind w:right="780" w:firstLineChars="200" w:firstLine="44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仅提供数据，不作判定</w:t>
            </w:r>
          </w:p>
        </w:tc>
      </w:tr>
      <w:tr w:rsidR="00016FF0">
        <w:trPr>
          <w:trHeight w:val="429"/>
          <w:jc w:val="center"/>
        </w:trPr>
        <w:tc>
          <w:tcPr>
            <w:tcW w:w="184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016FF0" w:rsidRDefault="00016FF0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7512" w:type="dxa"/>
            <w:gridSpan w:val="7"/>
            <w:tcBorders>
              <w:top w:val="nil"/>
              <w:bottom w:val="single" w:sz="6" w:space="0" w:color="auto"/>
            </w:tcBorders>
            <w:vAlign w:val="center"/>
          </w:tcPr>
          <w:p w:rsidR="00016FF0" w:rsidRDefault="00CB36F9">
            <w:pPr>
              <w:spacing w:line="400" w:lineRule="exact"/>
              <w:ind w:right="782" w:firstLineChars="200" w:firstLine="440"/>
              <w:jc w:val="right"/>
              <w:rPr>
                <w:rFonts w:hAnsi="宋体"/>
                <w:color w:val="auto"/>
                <w:kern w:val="2"/>
                <w:sz w:val="22"/>
                <w:szCs w:val="22"/>
              </w:rPr>
            </w:pPr>
            <w:r>
              <w:rPr>
                <w:rFonts w:hAnsi="宋体" w:hint="eastAsia"/>
                <w:color w:val="auto"/>
                <w:kern w:val="2"/>
                <w:sz w:val="22"/>
                <w:szCs w:val="22"/>
              </w:rPr>
              <w:t>（检测专用章）</w:t>
            </w:r>
          </w:p>
          <w:p w:rsidR="00016FF0" w:rsidRDefault="00CB36F9">
            <w:pPr>
              <w:spacing w:line="300" w:lineRule="exact"/>
              <w:ind w:right="780" w:firstLineChars="200" w:firstLine="440"/>
              <w:jc w:val="righ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年    月    日</w:t>
            </w:r>
          </w:p>
        </w:tc>
      </w:tr>
      <w:tr w:rsidR="00016FF0">
        <w:trPr>
          <w:trHeight w:val="692"/>
          <w:jc w:val="center"/>
        </w:trPr>
        <w:tc>
          <w:tcPr>
            <w:tcW w:w="184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16FF0" w:rsidRDefault="00CB36F9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备  注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16FF0" w:rsidRDefault="00CB36F9">
            <w:pPr>
              <w:jc w:val="center"/>
              <w:rPr>
                <w:rFonts w:hAnsi="宋体"/>
                <w:bCs/>
                <w:sz w:val="22"/>
                <w:szCs w:val="22"/>
              </w:rPr>
            </w:pPr>
            <w:r>
              <w:rPr>
                <w:rFonts w:hAnsi="宋体"/>
                <w:bCs/>
                <w:sz w:val="22"/>
                <w:szCs w:val="22"/>
              </w:rPr>
              <w:t>ND表示未检出</w:t>
            </w:r>
          </w:p>
        </w:tc>
      </w:tr>
      <w:tr w:rsidR="00016FF0">
        <w:trPr>
          <w:trHeight w:val="1004"/>
          <w:jc w:val="center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16FF0" w:rsidRDefault="00CB36F9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编制人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16FF0" w:rsidRDefault="00CB36F9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[createBy]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16FF0" w:rsidRDefault="00CB36F9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审核人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16FF0" w:rsidRDefault="00CB36F9">
            <w:pPr>
              <w:snapToGrid w:val="0"/>
              <w:spacing w:line="0" w:lineRule="atLeast"/>
              <w:jc w:val="lef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[bg1]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16FF0" w:rsidRDefault="00CB36F9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授权签字人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16FF0" w:rsidRDefault="00CB36F9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[bg2]</w:t>
            </w:r>
          </w:p>
        </w:tc>
      </w:tr>
    </w:tbl>
    <w:p w:rsidR="00016FF0" w:rsidRDefault="00016FF0">
      <w:pPr>
        <w:spacing w:beforeLines="50" w:before="163" w:afterLines="50" w:after="163" w:line="20" w:lineRule="exact"/>
      </w:pPr>
    </w:p>
    <w:p w:rsidR="00A011A9" w:rsidRDefault="00A011A9">
      <w:pPr>
        <w:spacing w:beforeLines="50" w:before="163" w:afterLines="50" w:after="163" w:line="20" w:lineRule="exact"/>
      </w:pPr>
    </w:p>
    <w:p w:rsidR="00A011A9" w:rsidRDefault="00A011A9" w:rsidP="00A011A9">
      <w:pPr>
        <w:spacing w:line="280" w:lineRule="exact"/>
        <w:ind w:right="-150" w:firstLineChars="350" w:firstLine="840"/>
        <w:rPr>
          <w:rFonts w:hAnsi="宋体"/>
        </w:rPr>
      </w:pPr>
      <w:r>
        <w:rPr>
          <w:rFonts w:hAnsi="宋体" w:hint="eastAsia"/>
          <w:szCs w:val="24"/>
        </w:rPr>
        <w:lastRenderedPageBreak/>
        <w:t>S</w:t>
      </w:r>
      <w:r>
        <w:rPr>
          <w:rFonts w:hAnsi="宋体"/>
          <w:szCs w:val="24"/>
        </w:rPr>
        <w:t>YHJ/CX—</w:t>
      </w:r>
      <w:r>
        <w:rPr>
          <w:rFonts w:hAnsi="宋体" w:hint="eastAsia"/>
          <w:szCs w:val="24"/>
        </w:rPr>
        <w:t>D—35</w:t>
      </w:r>
      <w:r>
        <w:rPr>
          <w:rFonts w:hAnsi="宋体"/>
          <w:szCs w:val="24"/>
        </w:rPr>
        <w:t>（0</w:t>
      </w:r>
      <w:r>
        <w:rPr>
          <w:rFonts w:hAnsi="宋体" w:hint="eastAsia"/>
          <w:szCs w:val="24"/>
        </w:rPr>
        <w:t>4</w:t>
      </w:r>
      <w:r>
        <w:rPr>
          <w:rFonts w:hAnsi="宋体"/>
          <w:szCs w:val="24"/>
        </w:rPr>
        <w:t>）</w:t>
      </w:r>
      <w:r>
        <w:rPr>
          <w:rFonts w:hAnsi="宋体" w:hint="eastAsia"/>
          <w:szCs w:val="24"/>
        </w:rPr>
        <w:t xml:space="preserve">   </w:t>
      </w:r>
      <w:r>
        <w:rPr>
          <w:rFonts w:hAnsi="宋体" w:hint="eastAsia"/>
        </w:rPr>
        <w:t xml:space="preserve">               </w:t>
      </w:r>
    </w:p>
    <w:p w:rsidR="00A011A9" w:rsidRDefault="00A011A9" w:rsidP="00A011A9">
      <w:pPr>
        <w:spacing w:line="500" w:lineRule="exac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A011A9" w:rsidRDefault="00A011A9" w:rsidP="00A011A9">
      <w:pPr>
        <w:spacing w:line="700" w:lineRule="exact"/>
        <w:jc w:val="center"/>
        <w:rPr>
          <w:rFonts w:hAnsi="宋体"/>
          <w:szCs w:val="24"/>
        </w:rPr>
      </w:pPr>
      <w:r>
        <w:rPr>
          <w:rFonts w:hAnsi="宋体" w:hint="eastAsia"/>
          <w:b/>
          <w:bCs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1892"/>
        <w:gridCol w:w="1701"/>
        <w:gridCol w:w="1560"/>
        <w:gridCol w:w="1651"/>
        <w:gridCol w:w="1133"/>
      </w:tblGrid>
      <w:tr w:rsidR="00A011A9" w:rsidTr="00041BB2">
        <w:trPr>
          <w:trHeight w:val="456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A011A9" w:rsidRDefault="00A011A9" w:rsidP="00041BB2">
            <w:pPr>
              <w:pStyle w:val="Normal03cb1383-d8d2-404d-aa3b-fb3ca10aa710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  <w:r>
              <w:rPr>
                <w:rFonts w:hAnsi="宋体" w:cs="宋体" w:hint="eastAsia"/>
                <w:sz w:val="30"/>
                <w:szCs w:val="30"/>
              </w:rPr>
              <w:t>1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 w:val="restart"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892" w:type="dxa"/>
            <w:vMerge w:val="restart"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4912" w:type="dxa"/>
            <w:gridSpan w:val="3"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1133" w:type="dxa"/>
            <w:vMerge w:val="restart"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3"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无色,无气味,无浮油</w:t>
            </w:r>
          </w:p>
        </w:tc>
        <w:tc>
          <w:tcPr>
            <w:tcW w:w="1133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3"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循环冷却水排放口（DW006）</w:t>
            </w:r>
          </w:p>
        </w:tc>
        <w:tc>
          <w:tcPr>
            <w:tcW w:w="1133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第一次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第二次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第三次</w:t>
            </w:r>
          </w:p>
        </w:tc>
        <w:tc>
          <w:tcPr>
            <w:tcW w:w="1133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FS2109180601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FS2109180602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FS2109180603</w:t>
            </w:r>
          </w:p>
        </w:tc>
        <w:tc>
          <w:tcPr>
            <w:tcW w:w="1133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 w:val="restart"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2021.09.18</w:t>
            </w: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pH值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7.6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7.5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7.6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无量纲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水温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26.3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26.9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27.8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℃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总磷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1.12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1.14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1.10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mg/L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化学需氧量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8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9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9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</w:rPr>
            </w:pPr>
            <w:r w:rsidRPr="00A011A9">
              <w:rPr>
                <w:rFonts w:asciiTheme="minorEastAsia" w:eastAsiaTheme="minorEastAsia" w:hAnsiTheme="minorEastAsia"/>
                <w:sz w:val="22"/>
              </w:rPr>
              <w:t>mg/L</w:t>
            </w:r>
          </w:p>
        </w:tc>
      </w:tr>
      <w:tr w:rsidR="00A011A9" w:rsidTr="00041BB2">
        <w:trPr>
          <w:trHeight w:val="456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A011A9" w:rsidRDefault="00A011A9" w:rsidP="00A011A9">
            <w:pPr>
              <w:pStyle w:val="Normal03cb1383-d8d2-404d-aa3b-fb3ca10aa710"/>
              <w:spacing w:beforeLines="50" w:before="163"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  <w:r>
              <w:rPr>
                <w:rFonts w:hAnsi="宋体" w:cs="宋体" w:hint="eastAsia"/>
                <w:sz w:val="30"/>
                <w:szCs w:val="30"/>
              </w:rPr>
              <w:t>2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 w:val="restart"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892" w:type="dxa"/>
            <w:vMerge w:val="restart"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4912" w:type="dxa"/>
            <w:gridSpan w:val="3"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1133" w:type="dxa"/>
            <w:vMerge w:val="restart"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3"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无色,无气味,无浮油</w:t>
            </w:r>
          </w:p>
        </w:tc>
        <w:tc>
          <w:tcPr>
            <w:tcW w:w="1133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3"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脱硫废水排放口（DW007）</w:t>
            </w:r>
          </w:p>
        </w:tc>
        <w:tc>
          <w:tcPr>
            <w:tcW w:w="1133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第一次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第二次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第三次</w:t>
            </w:r>
          </w:p>
        </w:tc>
        <w:tc>
          <w:tcPr>
            <w:tcW w:w="1133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FS2109180801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FS2109180802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FS2109180803</w:t>
            </w:r>
          </w:p>
        </w:tc>
        <w:tc>
          <w:tcPr>
            <w:tcW w:w="1133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 w:val="restart"/>
            <w:vAlign w:val="center"/>
          </w:tcPr>
          <w:p w:rsidR="00A011A9" w:rsidRPr="00A011A9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2021.09.18</w:t>
            </w: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pH值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7.5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7.4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7.4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无量纲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水温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26.4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26.1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26.2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℃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悬浮物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11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9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10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氟化物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5.40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5.30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5.30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化学需氧量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15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16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17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硫化物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总铬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总汞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总镉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总砷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6×10</w:t>
            </w:r>
            <w:r w:rsidRPr="00A011A9">
              <w:rPr>
                <w:rFonts w:ascii="MS Mincho" w:eastAsia="MS Mincho" w:hAnsi="MS Mincho" w:cs="MS Mincho" w:hint="eastAsia"/>
                <w:sz w:val="22"/>
                <w:szCs w:val="22"/>
              </w:rPr>
              <w:t>⁻⁴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6×10</w:t>
            </w:r>
            <w:r w:rsidRPr="00A011A9">
              <w:rPr>
                <w:rFonts w:ascii="MS Mincho" w:eastAsia="MS Mincho" w:hAnsi="MS Mincho" w:cs="MS Mincho" w:hint="eastAsia"/>
                <w:sz w:val="22"/>
                <w:szCs w:val="22"/>
              </w:rPr>
              <w:t>⁻⁴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6×10</w:t>
            </w:r>
            <w:r w:rsidRPr="00A011A9">
              <w:rPr>
                <w:rFonts w:ascii="MS Mincho" w:eastAsia="MS Mincho" w:hAnsi="MS Mincho" w:cs="MS Mincho" w:hint="eastAsia"/>
                <w:sz w:val="22"/>
                <w:szCs w:val="22"/>
              </w:rPr>
              <w:t>⁻⁴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总铅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总锌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0.015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0.015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0.015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A011A9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A011A9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总镍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</w:tbl>
    <w:p w:rsidR="00A011A9" w:rsidRDefault="00A011A9" w:rsidP="00A011A9">
      <w:pPr>
        <w:pStyle w:val="Normale146952d-bab4-4686-9366-00913cf14337"/>
        <w:spacing w:beforeLines="50" w:before="163" w:afterLines="50" w:after="163" w:line="0" w:lineRule="atLeast"/>
        <w:ind w:left="420" w:firstLine="420"/>
        <w:rPr>
          <w:rFonts w:asciiTheme="majorEastAsia" w:eastAsiaTheme="majorEastAsia" w:hAnsiTheme="majorEastAsia"/>
          <w:sz w:val="24"/>
        </w:rPr>
      </w:pPr>
    </w:p>
    <w:p w:rsidR="00A011A9" w:rsidRDefault="00A011A9" w:rsidP="00A011A9">
      <w:pPr>
        <w:spacing w:line="280" w:lineRule="exact"/>
        <w:ind w:right="-150" w:firstLineChars="350" w:firstLine="840"/>
        <w:rPr>
          <w:rFonts w:hAnsi="宋体"/>
        </w:rPr>
      </w:pPr>
      <w:r>
        <w:rPr>
          <w:rFonts w:hAnsi="宋体" w:hint="eastAsia"/>
          <w:szCs w:val="24"/>
        </w:rPr>
        <w:lastRenderedPageBreak/>
        <w:t>S</w:t>
      </w:r>
      <w:r>
        <w:rPr>
          <w:rFonts w:hAnsi="宋体"/>
          <w:szCs w:val="24"/>
        </w:rPr>
        <w:t>YHJ/CX—</w:t>
      </w:r>
      <w:r>
        <w:rPr>
          <w:rFonts w:hAnsi="宋体" w:hint="eastAsia"/>
          <w:szCs w:val="24"/>
        </w:rPr>
        <w:t>D—35</w:t>
      </w:r>
      <w:r>
        <w:rPr>
          <w:rFonts w:hAnsi="宋体"/>
          <w:szCs w:val="24"/>
        </w:rPr>
        <w:t>（0</w:t>
      </w:r>
      <w:r>
        <w:rPr>
          <w:rFonts w:hAnsi="宋体" w:hint="eastAsia"/>
          <w:szCs w:val="24"/>
        </w:rPr>
        <w:t>4</w:t>
      </w:r>
      <w:r>
        <w:rPr>
          <w:rFonts w:hAnsi="宋体"/>
          <w:szCs w:val="24"/>
        </w:rPr>
        <w:t>）</w:t>
      </w:r>
      <w:r>
        <w:rPr>
          <w:rFonts w:hAnsi="宋体" w:hint="eastAsia"/>
          <w:szCs w:val="24"/>
        </w:rPr>
        <w:t xml:space="preserve">   </w:t>
      </w:r>
      <w:r>
        <w:rPr>
          <w:rFonts w:hAnsi="宋体" w:hint="eastAsia"/>
        </w:rPr>
        <w:t xml:space="preserve">               </w:t>
      </w:r>
    </w:p>
    <w:p w:rsidR="00A011A9" w:rsidRDefault="00A011A9" w:rsidP="00A011A9">
      <w:pPr>
        <w:spacing w:line="500" w:lineRule="exac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A011A9" w:rsidRDefault="00A011A9" w:rsidP="00A011A9">
      <w:pPr>
        <w:spacing w:line="700" w:lineRule="exact"/>
        <w:jc w:val="center"/>
        <w:rPr>
          <w:rFonts w:hAnsi="宋体"/>
          <w:szCs w:val="24"/>
        </w:rPr>
      </w:pPr>
      <w:r>
        <w:rPr>
          <w:rFonts w:hAnsi="宋体" w:hint="eastAsia"/>
          <w:b/>
          <w:bCs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1892"/>
        <w:gridCol w:w="1701"/>
        <w:gridCol w:w="1560"/>
        <w:gridCol w:w="1651"/>
        <w:gridCol w:w="1133"/>
      </w:tblGrid>
      <w:tr w:rsidR="00A011A9" w:rsidTr="00041BB2">
        <w:trPr>
          <w:trHeight w:val="456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A011A9" w:rsidRDefault="00A011A9" w:rsidP="00A011A9">
            <w:pPr>
              <w:pStyle w:val="Normal03cb1383-d8d2-404d-aa3b-fb3ca10aa710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  <w:r>
              <w:rPr>
                <w:rFonts w:hAnsi="宋体" w:cs="宋体" w:hint="eastAsia"/>
                <w:sz w:val="30"/>
                <w:szCs w:val="30"/>
              </w:rPr>
              <w:t>3</w:t>
            </w: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 w:val="restart"/>
            <w:vAlign w:val="center"/>
          </w:tcPr>
          <w:p w:rsidR="00A011A9" w:rsidRPr="00B54C24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54C24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892" w:type="dxa"/>
            <w:vMerge w:val="restart"/>
            <w:vAlign w:val="center"/>
          </w:tcPr>
          <w:p w:rsidR="00A011A9" w:rsidRPr="00B54C24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54C24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4912" w:type="dxa"/>
            <w:gridSpan w:val="3"/>
            <w:vAlign w:val="center"/>
          </w:tcPr>
          <w:p w:rsidR="00A011A9" w:rsidRPr="00B54C24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54C24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1133" w:type="dxa"/>
            <w:vMerge w:val="restart"/>
            <w:vAlign w:val="center"/>
          </w:tcPr>
          <w:p w:rsidR="00A011A9" w:rsidRPr="00B54C24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54C24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B54C24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A011A9" w:rsidRPr="00B54C24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3"/>
            <w:vAlign w:val="center"/>
          </w:tcPr>
          <w:p w:rsidR="00A011A9" w:rsidRPr="00B54C24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无色,无气味,无浮油</w:t>
            </w:r>
          </w:p>
        </w:tc>
        <w:tc>
          <w:tcPr>
            <w:tcW w:w="1133" w:type="dxa"/>
            <w:vMerge/>
            <w:vAlign w:val="center"/>
          </w:tcPr>
          <w:p w:rsidR="00A011A9" w:rsidRPr="00B54C24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B54C24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A011A9" w:rsidRPr="00B54C24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3"/>
            <w:vAlign w:val="center"/>
          </w:tcPr>
          <w:p w:rsidR="00A011A9" w:rsidRPr="00B54C24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生活污水排放口（DW005）</w:t>
            </w:r>
          </w:p>
        </w:tc>
        <w:tc>
          <w:tcPr>
            <w:tcW w:w="1133" w:type="dxa"/>
            <w:vMerge/>
            <w:vAlign w:val="center"/>
          </w:tcPr>
          <w:p w:rsidR="00A011A9" w:rsidRPr="00B54C24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B54C24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A011A9" w:rsidRPr="00B54C24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11A9" w:rsidRPr="006C1ACF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第一次</w:t>
            </w:r>
          </w:p>
        </w:tc>
        <w:tc>
          <w:tcPr>
            <w:tcW w:w="1560" w:type="dxa"/>
            <w:vAlign w:val="center"/>
          </w:tcPr>
          <w:p w:rsidR="00A011A9" w:rsidRPr="006C1ACF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第二次</w:t>
            </w:r>
          </w:p>
        </w:tc>
        <w:tc>
          <w:tcPr>
            <w:tcW w:w="1651" w:type="dxa"/>
            <w:vAlign w:val="center"/>
          </w:tcPr>
          <w:p w:rsidR="00A011A9" w:rsidRPr="006C1ACF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第三次</w:t>
            </w:r>
          </w:p>
        </w:tc>
        <w:tc>
          <w:tcPr>
            <w:tcW w:w="1133" w:type="dxa"/>
            <w:vMerge/>
            <w:vAlign w:val="center"/>
          </w:tcPr>
          <w:p w:rsidR="00A011A9" w:rsidRPr="00B54C24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B54C24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A011A9" w:rsidRPr="00B54C24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11A9" w:rsidRPr="00B54C24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FS2109180701</w:t>
            </w:r>
          </w:p>
        </w:tc>
        <w:tc>
          <w:tcPr>
            <w:tcW w:w="1560" w:type="dxa"/>
            <w:vAlign w:val="center"/>
          </w:tcPr>
          <w:p w:rsidR="00A011A9" w:rsidRPr="00B54C24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FS2109180702</w:t>
            </w:r>
          </w:p>
        </w:tc>
        <w:tc>
          <w:tcPr>
            <w:tcW w:w="1651" w:type="dxa"/>
            <w:vAlign w:val="center"/>
          </w:tcPr>
          <w:p w:rsidR="00A011A9" w:rsidRPr="00B54C24" w:rsidRDefault="00A011A9" w:rsidP="00041BB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FS2109180703</w:t>
            </w:r>
          </w:p>
        </w:tc>
        <w:tc>
          <w:tcPr>
            <w:tcW w:w="1133" w:type="dxa"/>
            <w:vMerge/>
            <w:vAlign w:val="center"/>
          </w:tcPr>
          <w:p w:rsidR="00A011A9" w:rsidRPr="00B54C24" w:rsidRDefault="00A011A9" w:rsidP="00041BB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 w:val="restart"/>
            <w:vAlign w:val="center"/>
          </w:tcPr>
          <w:p w:rsidR="00A011A9" w:rsidRPr="00B54C24" w:rsidRDefault="00A011A9" w:rsidP="00041BB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1ACF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9.18</w:t>
            </w:r>
          </w:p>
        </w:tc>
        <w:tc>
          <w:tcPr>
            <w:tcW w:w="1892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pH值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7.8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7.7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7.8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041BB2">
            <w:pPr>
              <w:pStyle w:val="Normale146952d-bab4-4686-9366-00913cf1433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无量纲</w:t>
            </w: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B54C24" w:rsidRDefault="00A011A9" w:rsidP="00A011A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水温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26.5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27.1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27.7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℃</w:t>
            </w: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B54C24" w:rsidRDefault="00A011A9" w:rsidP="00A011A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溶解性总固体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1.42×10³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1.45×10³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1.46×10³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B54C24" w:rsidRDefault="00A011A9" w:rsidP="00A011A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全盐量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1.33×10³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1.30×10³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1.34×10³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B54C24" w:rsidRDefault="00A011A9" w:rsidP="00A011A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氨氮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0.188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0.192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0.189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B54C24" w:rsidRDefault="00A011A9" w:rsidP="00A011A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总氮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19.6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19.4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19.3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B54C24" w:rsidRDefault="00A011A9" w:rsidP="00A011A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挥发酚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B54C24" w:rsidRDefault="00A011A9" w:rsidP="00A011A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石油类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0.21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0.20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0.19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B54C24" w:rsidRDefault="00A011A9" w:rsidP="00A011A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总磷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0.68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0.66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0.67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 w:hint="eastAsia"/>
                <w:sz w:val="22"/>
                <w:szCs w:val="22"/>
              </w:rPr>
              <w:t>mg/L</w:t>
            </w: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B54C24" w:rsidRDefault="00A011A9" w:rsidP="00A011A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悬浮物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8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9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8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B54C24" w:rsidRDefault="00A011A9" w:rsidP="00A011A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氟化物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0.48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0.50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0.51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B54C24" w:rsidRDefault="00A011A9" w:rsidP="00A011A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化学需氧量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10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11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12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A011A9" w:rsidTr="009C247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A011A9" w:rsidRPr="00B54C24" w:rsidRDefault="00A011A9" w:rsidP="00A011A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硫化物</w:t>
            </w:r>
          </w:p>
        </w:tc>
        <w:tc>
          <w:tcPr>
            <w:tcW w:w="170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A011A9" w:rsidRPr="00A011A9" w:rsidRDefault="00A011A9" w:rsidP="00A011A9">
            <w:pPr>
              <w:pStyle w:val="Normale146952d-bab4-4686-9366-00913cf1433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011A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</w:tbl>
    <w:p w:rsidR="005A3319" w:rsidRDefault="005A3319">
      <w:pPr>
        <w:pStyle w:val="Normale146952d-bab4-4686-9366-00913cf14337"/>
        <w:spacing w:line="400" w:lineRule="exact"/>
        <w:ind w:firstLineChars="240" w:firstLine="528"/>
        <w:rPr>
          <w:rFonts w:hAnsi="宋体"/>
          <w:sz w:val="22"/>
          <w:szCs w:val="22"/>
        </w:rPr>
      </w:pPr>
    </w:p>
    <w:p w:rsidR="00016FF0" w:rsidRDefault="00CB36F9">
      <w:pPr>
        <w:pStyle w:val="Normale146952d-bab4-4686-9366-00913cf14337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附表</w:t>
      </w:r>
      <w:r>
        <w:rPr>
          <w:rFonts w:hAnsi="宋体"/>
          <w:sz w:val="22"/>
          <w:szCs w:val="22"/>
        </w:rPr>
        <w:t>1</w:t>
      </w:r>
      <w:r>
        <w:rPr>
          <w:rFonts w:hAnsi="宋体" w:hint="eastAsia"/>
          <w:sz w:val="22"/>
          <w:szCs w:val="22"/>
        </w:rPr>
        <w:t xml:space="preserve"> </w:t>
      </w:r>
      <w:r>
        <w:rPr>
          <w:rFonts w:hAnsi="宋体"/>
          <w:sz w:val="22"/>
          <w:szCs w:val="22"/>
        </w:rPr>
        <w:t>废水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4536"/>
        <w:gridCol w:w="1701"/>
        <w:gridCol w:w="1133"/>
      </w:tblGrid>
      <w:tr w:rsidR="00016FF0" w:rsidTr="009C2477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453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701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1133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016FF0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016FF0" w:rsidRDefault="00CB36F9">
            <w:pPr>
              <w:pStyle w:val="Normale146952d-bab4-4686-9366-00913cf14337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pH值</w:t>
            </w:r>
          </w:p>
        </w:tc>
        <w:tc>
          <w:tcPr>
            <w:tcW w:w="4536" w:type="dxa"/>
            <w:vAlign w:val="center"/>
          </w:tcPr>
          <w:p w:rsidR="00016FF0" w:rsidRDefault="00CB36F9" w:rsidP="009C2477">
            <w:pPr>
              <w:pStyle w:val="Normale146952d-bab4-4686-9366-00913cf14337"/>
              <w:spacing w:line="2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水质pH值的测定电极法 HJ 1147-2020</w:t>
            </w:r>
          </w:p>
        </w:tc>
        <w:tc>
          <w:tcPr>
            <w:tcW w:w="1701" w:type="dxa"/>
            <w:vAlign w:val="center"/>
          </w:tcPr>
          <w:p w:rsidR="00016FF0" w:rsidRDefault="00CB36F9">
            <w:pPr>
              <w:pStyle w:val="Normale146952d-bab4-4686-9366-00913cf14337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/</w:t>
            </w:r>
          </w:p>
        </w:tc>
        <w:tc>
          <w:tcPr>
            <w:tcW w:w="1133" w:type="dxa"/>
            <w:vAlign w:val="center"/>
          </w:tcPr>
          <w:p w:rsidR="00016FF0" w:rsidRDefault="00CB36F9">
            <w:pPr>
              <w:pStyle w:val="Normale146952d-bab4-4686-9366-00913cf14337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董文健</w:t>
            </w:r>
          </w:p>
        </w:tc>
      </w:tr>
      <w:tr w:rsidR="00016FF0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全盐量</w:t>
            </w:r>
          </w:p>
        </w:tc>
        <w:tc>
          <w:tcPr>
            <w:tcW w:w="4536" w:type="dxa"/>
            <w:vAlign w:val="center"/>
          </w:tcPr>
          <w:p w:rsidR="00016FF0" w:rsidRPr="009C2477" w:rsidRDefault="00CB36F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水质 全盐量的测定 重量法HJ/T 51-1999</w:t>
            </w:r>
          </w:p>
        </w:tc>
        <w:tc>
          <w:tcPr>
            <w:tcW w:w="1701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1133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016FF0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化学需氧量</w:t>
            </w:r>
          </w:p>
        </w:tc>
        <w:tc>
          <w:tcPr>
            <w:tcW w:w="4536" w:type="dxa"/>
            <w:vAlign w:val="center"/>
          </w:tcPr>
          <w:p w:rsidR="005A3319" w:rsidRDefault="00CB36F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 xml:space="preserve">水质 化学需氧量的测定 </w:t>
            </w:r>
          </w:p>
          <w:p w:rsidR="00016FF0" w:rsidRPr="009C2477" w:rsidRDefault="00CB36F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重铬酸盐法HJ 828-2017</w:t>
            </w:r>
          </w:p>
        </w:tc>
        <w:tc>
          <w:tcPr>
            <w:tcW w:w="1701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4 mg/L</w:t>
            </w:r>
          </w:p>
        </w:tc>
        <w:tc>
          <w:tcPr>
            <w:tcW w:w="1133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袁骞</w:t>
            </w:r>
          </w:p>
        </w:tc>
      </w:tr>
      <w:tr w:rsidR="00016FF0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总氮</w:t>
            </w:r>
          </w:p>
        </w:tc>
        <w:tc>
          <w:tcPr>
            <w:tcW w:w="4536" w:type="dxa"/>
            <w:vAlign w:val="center"/>
          </w:tcPr>
          <w:p w:rsidR="005A3319" w:rsidRDefault="00CB36F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水质 总氮的测定 碱性过硫酸钾消解</w:t>
            </w:r>
          </w:p>
          <w:p w:rsidR="00016FF0" w:rsidRPr="009C2477" w:rsidRDefault="00CB36F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紫外分光光度法HJ 636-2012</w:t>
            </w:r>
          </w:p>
        </w:tc>
        <w:tc>
          <w:tcPr>
            <w:tcW w:w="1701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0.05 mg/L</w:t>
            </w:r>
          </w:p>
        </w:tc>
        <w:tc>
          <w:tcPr>
            <w:tcW w:w="1133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杜珂</w:t>
            </w:r>
          </w:p>
        </w:tc>
      </w:tr>
      <w:tr w:rsidR="00016FF0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总汞</w:t>
            </w:r>
          </w:p>
        </w:tc>
        <w:tc>
          <w:tcPr>
            <w:tcW w:w="4536" w:type="dxa"/>
            <w:vMerge w:val="restart"/>
            <w:vAlign w:val="center"/>
          </w:tcPr>
          <w:p w:rsidR="005A3319" w:rsidRDefault="00CB36F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 xml:space="preserve">水质 汞、砷、硒、铋和锑的测定 </w:t>
            </w:r>
          </w:p>
          <w:p w:rsidR="00016FF0" w:rsidRPr="009C2477" w:rsidRDefault="00CB36F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原子荧光法HJ 694-2014</w:t>
            </w:r>
          </w:p>
        </w:tc>
        <w:tc>
          <w:tcPr>
            <w:tcW w:w="1701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4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⁻⁵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1133" w:type="dxa"/>
            <w:vMerge w:val="restart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刘鹏</w:t>
            </w:r>
          </w:p>
        </w:tc>
      </w:tr>
      <w:tr w:rsidR="00016FF0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总砷</w:t>
            </w:r>
          </w:p>
        </w:tc>
        <w:tc>
          <w:tcPr>
            <w:tcW w:w="4536" w:type="dxa"/>
            <w:vMerge/>
            <w:vAlign w:val="center"/>
          </w:tcPr>
          <w:p w:rsidR="00016FF0" w:rsidRPr="009C2477" w:rsidRDefault="00016FF0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3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⁻⁴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1133" w:type="dxa"/>
            <w:vMerge/>
            <w:vAlign w:val="center"/>
          </w:tcPr>
          <w:p w:rsidR="00016FF0" w:rsidRDefault="00016FF0">
            <w:pPr>
              <w:pStyle w:val="Normale146952d-bab4-4686-9366-00913cf14337"/>
              <w:jc w:val="center"/>
            </w:pPr>
          </w:p>
        </w:tc>
      </w:tr>
    </w:tbl>
    <w:p w:rsidR="005A3319" w:rsidRDefault="005A3319">
      <w:r>
        <w:br w:type="page"/>
      </w:r>
    </w:p>
    <w:p w:rsidR="005A3319" w:rsidRDefault="005A3319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4536"/>
        <w:gridCol w:w="1701"/>
        <w:gridCol w:w="1133"/>
      </w:tblGrid>
      <w:tr w:rsidR="00016FF0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总磷</w:t>
            </w:r>
          </w:p>
        </w:tc>
        <w:tc>
          <w:tcPr>
            <w:tcW w:w="4536" w:type="dxa"/>
            <w:vAlign w:val="center"/>
          </w:tcPr>
          <w:p w:rsidR="005A3319" w:rsidRDefault="00CB36F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 xml:space="preserve">水质 总磷的测定 </w:t>
            </w:r>
          </w:p>
          <w:p w:rsidR="00016FF0" w:rsidRPr="009C2477" w:rsidRDefault="00CB36F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钼酸铵分光光度法GB/T 11893-1989</w:t>
            </w:r>
          </w:p>
        </w:tc>
        <w:tc>
          <w:tcPr>
            <w:tcW w:w="1701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0.01 mg/L</w:t>
            </w:r>
          </w:p>
        </w:tc>
        <w:tc>
          <w:tcPr>
            <w:tcW w:w="1133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杜珂</w:t>
            </w:r>
          </w:p>
        </w:tc>
      </w:tr>
      <w:tr w:rsidR="005A3319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5A3319" w:rsidRDefault="005A3319" w:rsidP="001A5BCE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总镍</w:t>
            </w:r>
          </w:p>
        </w:tc>
        <w:tc>
          <w:tcPr>
            <w:tcW w:w="4536" w:type="dxa"/>
            <w:vMerge w:val="restart"/>
            <w:vAlign w:val="center"/>
          </w:tcPr>
          <w:p w:rsidR="005A3319" w:rsidRDefault="005A3319" w:rsidP="001A5BCE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水质 32种元素的测定电感耦合</w:t>
            </w:r>
          </w:p>
          <w:p w:rsidR="005A3319" w:rsidRPr="009C2477" w:rsidRDefault="005A3319" w:rsidP="001A5BCE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等离子体发射光谱法HJ 776-2015</w:t>
            </w:r>
          </w:p>
        </w:tc>
        <w:tc>
          <w:tcPr>
            <w:tcW w:w="1701" w:type="dxa"/>
            <w:vAlign w:val="center"/>
          </w:tcPr>
          <w:p w:rsidR="005A3319" w:rsidRDefault="005A3319" w:rsidP="001A5BCE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0.007 mg/L</w:t>
            </w:r>
          </w:p>
        </w:tc>
        <w:tc>
          <w:tcPr>
            <w:tcW w:w="1133" w:type="dxa"/>
            <w:vMerge w:val="restart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闵祥艳</w:t>
            </w:r>
          </w:p>
        </w:tc>
      </w:tr>
      <w:tr w:rsidR="005A3319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总铬</w:t>
            </w:r>
          </w:p>
        </w:tc>
        <w:tc>
          <w:tcPr>
            <w:tcW w:w="4536" w:type="dxa"/>
            <w:vMerge/>
            <w:vAlign w:val="center"/>
          </w:tcPr>
          <w:p w:rsidR="005A3319" w:rsidRPr="009C2477" w:rsidRDefault="005A331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0.03 mg/L</w:t>
            </w:r>
          </w:p>
        </w:tc>
        <w:tc>
          <w:tcPr>
            <w:tcW w:w="1133" w:type="dxa"/>
            <w:vMerge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</w:p>
        </w:tc>
      </w:tr>
      <w:tr w:rsidR="005A3319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总锌</w:t>
            </w:r>
          </w:p>
        </w:tc>
        <w:tc>
          <w:tcPr>
            <w:tcW w:w="4536" w:type="dxa"/>
            <w:vMerge/>
            <w:vAlign w:val="center"/>
          </w:tcPr>
          <w:p w:rsidR="005A3319" w:rsidRPr="009C2477" w:rsidRDefault="005A331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0.004 mg/L</w:t>
            </w:r>
          </w:p>
        </w:tc>
        <w:tc>
          <w:tcPr>
            <w:tcW w:w="1133" w:type="dxa"/>
            <w:vMerge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</w:p>
        </w:tc>
      </w:tr>
      <w:tr w:rsidR="005A3319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总镉</w:t>
            </w:r>
          </w:p>
        </w:tc>
        <w:tc>
          <w:tcPr>
            <w:tcW w:w="4536" w:type="dxa"/>
            <w:vMerge/>
            <w:vAlign w:val="center"/>
          </w:tcPr>
          <w:p w:rsidR="005A3319" w:rsidRPr="009C2477" w:rsidRDefault="005A331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0.002 mg/L</w:t>
            </w:r>
          </w:p>
        </w:tc>
        <w:tc>
          <w:tcPr>
            <w:tcW w:w="1133" w:type="dxa"/>
            <w:vMerge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</w:p>
        </w:tc>
      </w:tr>
      <w:tr w:rsidR="005A3319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5A3319" w:rsidRPr="009C2477" w:rsidRDefault="005A3319" w:rsidP="00041BB2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总铅</w:t>
            </w:r>
          </w:p>
        </w:tc>
        <w:tc>
          <w:tcPr>
            <w:tcW w:w="4536" w:type="dxa"/>
            <w:vMerge/>
            <w:vAlign w:val="center"/>
          </w:tcPr>
          <w:p w:rsidR="005A3319" w:rsidRPr="009C2477" w:rsidRDefault="005A3319" w:rsidP="00041BB2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A3319" w:rsidRDefault="005A3319" w:rsidP="00041BB2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0.030 mg/L</w:t>
            </w:r>
          </w:p>
        </w:tc>
        <w:tc>
          <w:tcPr>
            <w:tcW w:w="1133" w:type="dxa"/>
            <w:vMerge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</w:p>
        </w:tc>
      </w:tr>
      <w:tr w:rsidR="005A3319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悬浮物</w:t>
            </w:r>
          </w:p>
        </w:tc>
        <w:tc>
          <w:tcPr>
            <w:tcW w:w="4536" w:type="dxa"/>
            <w:vAlign w:val="center"/>
          </w:tcPr>
          <w:p w:rsidR="005A3319" w:rsidRPr="009C2477" w:rsidRDefault="005A331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水质 悬浮物的测定 重量法GB/T 11901-1989</w:t>
            </w:r>
          </w:p>
        </w:tc>
        <w:tc>
          <w:tcPr>
            <w:tcW w:w="1701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1133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5A3319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挥发酚</w:t>
            </w:r>
          </w:p>
        </w:tc>
        <w:tc>
          <w:tcPr>
            <w:tcW w:w="4536" w:type="dxa"/>
            <w:vAlign w:val="center"/>
          </w:tcPr>
          <w:p w:rsidR="005A3319" w:rsidRDefault="005A331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水质 挥发酚的测定</w:t>
            </w:r>
          </w:p>
          <w:p w:rsidR="005A3319" w:rsidRPr="009C2477" w:rsidRDefault="005A331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 xml:space="preserve"> 4-氨基安替比林分光光度法HJ 503-2009</w:t>
            </w:r>
          </w:p>
        </w:tc>
        <w:tc>
          <w:tcPr>
            <w:tcW w:w="1701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0.0003 mg/L</w:t>
            </w:r>
          </w:p>
        </w:tc>
        <w:tc>
          <w:tcPr>
            <w:tcW w:w="1133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杜善良</w:t>
            </w:r>
          </w:p>
        </w:tc>
      </w:tr>
      <w:tr w:rsidR="005A3319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氟化物</w:t>
            </w:r>
          </w:p>
        </w:tc>
        <w:tc>
          <w:tcPr>
            <w:tcW w:w="4536" w:type="dxa"/>
            <w:vAlign w:val="center"/>
          </w:tcPr>
          <w:p w:rsidR="005A3319" w:rsidRDefault="005A331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水质 氟化物的测定</w:t>
            </w:r>
          </w:p>
          <w:p w:rsidR="005A3319" w:rsidRPr="009C2477" w:rsidRDefault="005A331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 xml:space="preserve"> 离子选择电极法GB/T 7484-1987</w:t>
            </w:r>
          </w:p>
        </w:tc>
        <w:tc>
          <w:tcPr>
            <w:tcW w:w="1701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0.05 mg/L</w:t>
            </w:r>
          </w:p>
        </w:tc>
        <w:tc>
          <w:tcPr>
            <w:tcW w:w="1133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闵祥艳</w:t>
            </w:r>
          </w:p>
        </w:tc>
      </w:tr>
      <w:tr w:rsidR="005A3319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氨氮</w:t>
            </w:r>
          </w:p>
        </w:tc>
        <w:tc>
          <w:tcPr>
            <w:tcW w:w="4536" w:type="dxa"/>
            <w:vAlign w:val="center"/>
          </w:tcPr>
          <w:p w:rsidR="005A3319" w:rsidRDefault="005A331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 xml:space="preserve">水质 氨氮的测定 </w:t>
            </w:r>
          </w:p>
          <w:p w:rsidR="005A3319" w:rsidRPr="009C2477" w:rsidRDefault="005A331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纳氏试剂分光光度法HJ 535-2009</w:t>
            </w:r>
          </w:p>
        </w:tc>
        <w:tc>
          <w:tcPr>
            <w:tcW w:w="1701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0.025 mg/L</w:t>
            </w:r>
          </w:p>
        </w:tc>
        <w:tc>
          <w:tcPr>
            <w:tcW w:w="1133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5A3319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水温</w:t>
            </w:r>
          </w:p>
        </w:tc>
        <w:tc>
          <w:tcPr>
            <w:tcW w:w="4536" w:type="dxa"/>
            <w:vAlign w:val="center"/>
          </w:tcPr>
          <w:p w:rsidR="005A3319" w:rsidRPr="009C2477" w:rsidRDefault="005A331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水质 水温的测定 温度计或颠倒温度计测定法 GB/T 13195-1991</w:t>
            </w:r>
          </w:p>
        </w:tc>
        <w:tc>
          <w:tcPr>
            <w:tcW w:w="1701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1133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董文健</w:t>
            </w:r>
          </w:p>
        </w:tc>
      </w:tr>
      <w:tr w:rsidR="005A3319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溶解性总固体</w:t>
            </w:r>
          </w:p>
        </w:tc>
        <w:tc>
          <w:tcPr>
            <w:tcW w:w="4536" w:type="dxa"/>
            <w:vAlign w:val="center"/>
          </w:tcPr>
          <w:p w:rsidR="005A3319" w:rsidRPr="009C2477" w:rsidRDefault="005A331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城市污水水质标准检验方法 溶解性总固体的测定 重量法CJ/T 51-2018</w:t>
            </w:r>
          </w:p>
        </w:tc>
        <w:tc>
          <w:tcPr>
            <w:tcW w:w="1701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1133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5A3319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石油类</w:t>
            </w:r>
          </w:p>
        </w:tc>
        <w:tc>
          <w:tcPr>
            <w:tcW w:w="4536" w:type="dxa"/>
            <w:vAlign w:val="center"/>
          </w:tcPr>
          <w:p w:rsidR="005A3319" w:rsidRDefault="005A331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水质 石油类和动植物油类的测定</w:t>
            </w:r>
          </w:p>
          <w:p w:rsidR="005A3319" w:rsidRPr="009C2477" w:rsidRDefault="005A331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 xml:space="preserve"> 红外分光光度法HJ 637-2018</w:t>
            </w:r>
          </w:p>
        </w:tc>
        <w:tc>
          <w:tcPr>
            <w:tcW w:w="1701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0.06 mg/L</w:t>
            </w:r>
          </w:p>
        </w:tc>
        <w:tc>
          <w:tcPr>
            <w:tcW w:w="1133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杜善良</w:t>
            </w:r>
          </w:p>
        </w:tc>
      </w:tr>
      <w:tr w:rsidR="005A3319" w:rsidTr="009C2477">
        <w:trPr>
          <w:trHeight w:val="454"/>
          <w:jc w:val="center"/>
        </w:trPr>
        <w:tc>
          <w:tcPr>
            <w:tcW w:w="1986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硫化物</w:t>
            </w:r>
          </w:p>
        </w:tc>
        <w:tc>
          <w:tcPr>
            <w:tcW w:w="4536" w:type="dxa"/>
            <w:vAlign w:val="center"/>
          </w:tcPr>
          <w:p w:rsidR="005A3319" w:rsidRDefault="005A331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 xml:space="preserve">水质 硫化物的测定 </w:t>
            </w:r>
          </w:p>
          <w:p w:rsidR="005A3319" w:rsidRPr="009C2477" w:rsidRDefault="005A3319" w:rsidP="009C2477">
            <w:pPr>
              <w:pStyle w:val="Normale146952d-bab4-4686-9366-00913cf14337"/>
              <w:spacing w:line="26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C2477">
              <w:rPr>
                <w:rFonts w:ascii="宋体" w:hAnsi="宋体"/>
                <w:sz w:val="22"/>
                <w:szCs w:val="22"/>
              </w:rPr>
              <w:t>亚甲基蓝分光光度法GB/T 16489-1996</w:t>
            </w:r>
          </w:p>
        </w:tc>
        <w:tc>
          <w:tcPr>
            <w:tcW w:w="1701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0.005 mg/L</w:t>
            </w:r>
          </w:p>
        </w:tc>
        <w:tc>
          <w:tcPr>
            <w:tcW w:w="1133" w:type="dxa"/>
            <w:vAlign w:val="center"/>
          </w:tcPr>
          <w:p w:rsidR="005A3319" w:rsidRDefault="005A331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</w:tbl>
    <w:p w:rsidR="00016FF0" w:rsidRDefault="00016FF0">
      <w:pPr>
        <w:pStyle w:val="Normale146952d-bab4-4686-9366-00913cf14337"/>
      </w:pPr>
    </w:p>
    <w:p w:rsidR="00016FF0" w:rsidRDefault="00016FF0">
      <w:pPr>
        <w:pStyle w:val="Normale146952d-bab4-4686-9366-00913cf14337"/>
        <w:spacing w:line="20" w:lineRule="exact"/>
        <w:rPr>
          <w:rFonts w:hAnsi="宋体"/>
        </w:rPr>
      </w:pPr>
    </w:p>
    <w:p w:rsidR="00016FF0" w:rsidRDefault="00016FF0">
      <w:pPr>
        <w:pStyle w:val="Normale146952d-bab4-4686-9366-00913cf14337"/>
        <w:spacing w:line="20" w:lineRule="exact"/>
        <w:rPr>
          <w:rFonts w:hAnsi="宋体"/>
        </w:rPr>
      </w:pPr>
    </w:p>
    <w:p w:rsidR="00016FF0" w:rsidRDefault="00016FF0">
      <w:pPr>
        <w:pStyle w:val="Normale146952d-bab4-4686-9366-00913cf14337"/>
        <w:spacing w:line="20" w:lineRule="exact"/>
        <w:rPr>
          <w:rFonts w:hAnsi="宋体"/>
        </w:rPr>
      </w:pPr>
    </w:p>
    <w:p w:rsidR="00016FF0" w:rsidRDefault="00016FF0">
      <w:pPr>
        <w:pStyle w:val="Normale146952d-bab4-4686-9366-00913cf14337"/>
        <w:spacing w:line="20" w:lineRule="exact"/>
        <w:rPr>
          <w:rFonts w:hAnsi="宋体"/>
        </w:rPr>
      </w:pPr>
    </w:p>
    <w:p w:rsidR="00016FF0" w:rsidRDefault="00CB36F9">
      <w:pPr>
        <w:pStyle w:val="Normale146952d-bab4-4686-9366-00913cf14337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D67323">
        <w:rPr>
          <w:rFonts w:hAnsi="宋体"/>
          <w:sz w:val="22"/>
          <w:szCs w:val="22"/>
        </w:rPr>
        <w:t>附表</w:t>
      </w:r>
      <w:r w:rsidRPr="00D67323">
        <w:rPr>
          <w:rFonts w:hAnsi="宋体"/>
          <w:sz w:val="22"/>
          <w:szCs w:val="22"/>
        </w:rPr>
        <w:t>2</w:t>
      </w:r>
      <w:r w:rsidRPr="00D67323">
        <w:rPr>
          <w:rFonts w:hAnsi="宋体" w:hint="eastAsia"/>
          <w:sz w:val="22"/>
          <w:szCs w:val="22"/>
        </w:rPr>
        <w:t xml:space="preserve"> </w:t>
      </w:r>
      <w:r w:rsidRPr="00D67323">
        <w:rPr>
          <w:rFonts w:hAnsi="宋体" w:hint="eastAsia"/>
          <w:sz w:val="22"/>
          <w:szCs w:val="22"/>
        </w:rPr>
        <w:t>主要设备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2977"/>
        <w:gridCol w:w="3826"/>
      </w:tblGrid>
      <w:tr w:rsidR="00016FF0" w:rsidTr="009C2477">
        <w:trPr>
          <w:trHeight w:val="545"/>
          <w:jc w:val="center"/>
        </w:trPr>
        <w:tc>
          <w:tcPr>
            <w:tcW w:w="2553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仪器编号</w:t>
            </w:r>
          </w:p>
        </w:tc>
        <w:tc>
          <w:tcPr>
            <w:tcW w:w="2977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仪器型号</w:t>
            </w:r>
          </w:p>
        </w:tc>
        <w:tc>
          <w:tcPr>
            <w:tcW w:w="382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仪器名称</w:t>
            </w:r>
          </w:p>
        </w:tc>
      </w:tr>
      <w:tr w:rsidR="00016FF0" w:rsidTr="0047435B">
        <w:trPr>
          <w:trHeight w:val="20"/>
          <w:jc w:val="center"/>
        </w:trPr>
        <w:tc>
          <w:tcPr>
            <w:tcW w:w="2553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A1012F01</w:t>
            </w:r>
          </w:p>
        </w:tc>
        <w:tc>
          <w:tcPr>
            <w:tcW w:w="2977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FA2004B</w:t>
            </w:r>
          </w:p>
        </w:tc>
        <w:tc>
          <w:tcPr>
            <w:tcW w:w="382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电子天平</w:t>
            </w:r>
          </w:p>
        </w:tc>
      </w:tr>
      <w:tr w:rsidR="00016FF0">
        <w:trPr>
          <w:trHeight w:val="20"/>
          <w:jc w:val="center"/>
        </w:trPr>
        <w:tc>
          <w:tcPr>
            <w:tcW w:w="2553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A1104F05</w:t>
            </w:r>
          </w:p>
        </w:tc>
        <w:tc>
          <w:tcPr>
            <w:tcW w:w="2977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752N</w:t>
            </w:r>
          </w:p>
        </w:tc>
        <w:tc>
          <w:tcPr>
            <w:tcW w:w="382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紫外可见分光光度计</w:t>
            </w:r>
          </w:p>
        </w:tc>
      </w:tr>
      <w:tr w:rsidR="00016FF0">
        <w:trPr>
          <w:trHeight w:val="20"/>
          <w:jc w:val="center"/>
        </w:trPr>
        <w:tc>
          <w:tcPr>
            <w:tcW w:w="2553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A1104F10</w:t>
            </w:r>
          </w:p>
        </w:tc>
        <w:tc>
          <w:tcPr>
            <w:tcW w:w="2977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OIL460</w:t>
            </w:r>
          </w:p>
        </w:tc>
        <w:tc>
          <w:tcPr>
            <w:tcW w:w="382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红外分光测油仪</w:t>
            </w:r>
          </w:p>
        </w:tc>
      </w:tr>
      <w:tr w:rsidR="00016FF0">
        <w:trPr>
          <w:trHeight w:val="20"/>
          <w:jc w:val="center"/>
        </w:trPr>
        <w:tc>
          <w:tcPr>
            <w:tcW w:w="2553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A1104F11</w:t>
            </w:r>
          </w:p>
        </w:tc>
        <w:tc>
          <w:tcPr>
            <w:tcW w:w="2977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TAS-990AFG</w:t>
            </w:r>
          </w:p>
        </w:tc>
        <w:tc>
          <w:tcPr>
            <w:tcW w:w="382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原子吸收分光光度计</w:t>
            </w:r>
          </w:p>
        </w:tc>
      </w:tr>
      <w:tr w:rsidR="00016FF0">
        <w:trPr>
          <w:trHeight w:val="20"/>
          <w:jc w:val="center"/>
        </w:trPr>
        <w:tc>
          <w:tcPr>
            <w:tcW w:w="2553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A1609F25</w:t>
            </w:r>
          </w:p>
        </w:tc>
        <w:tc>
          <w:tcPr>
            <w:tcW w:w="2977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5110</w:t>
            </w:r>
          </w:p>
        </w:tc>
        <w:tc>
          <w:tcPr>
            <w:tcW w:w="382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ICP</w:t>
            </w:r>
          </w:p>
        </w:tc>
      </w:tr>
      <w:tr w:rsidR="00016FF0">
        <w:trPr>
          <w:trHeight w:val="20"/>
          <w:jc w:val="center"/>
        </w:trPr>
        <w:tc>
          <w:tcPr>
            <w:tcW w:w="2553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A1704F28</w:t>
            </w:r>
          </w:p>
        </w:tc>
        <w:tc>
          <w:tcPr>
            <w:tcW w:w="2977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PXSJ-216F</w:t>
            </w:r>
          </w:p>
        </w:tc>
        <w:tc>
          <w:tcPr>
            <w:tcW w:w="382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离子计</w:t>
            </w:r>
          </w:p>
        </w:tc>
      </w:tr>
      <w:tr w:rsidR="00016FF0">
        <w:trPr>
          <w:trHeight w:val="20"/>
          <w:jc w:val="center"/>
        </w:trPr>
        <w:tc>
          <w:tcPr>
            <w:tcW w:w="2553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A1901F31</w:t>
            </w:r>
          </w:p>
        </w:tc>
        <w:tc>
          <w:tcPr>
            <w:tcW w:w="2977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TU-1810PC</w:t>
            </w:r>
          </w:p>
        </w:tc>
        <w:tc>
          <w:tcPr>
            <w:tcW w:w="382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紫外可见分光光度计</w:t>
            </w:r>
          </w:p>
        </w:tc>
      </w:tr>
      <w:tr w:rsidR="00016FF0">
        <w:trPr>
          <w:trHeight w:val="20"/>
          <w:jc w:val="center"/>
        </w:trPr>
        <w:tc>
          <w:tcPr>
            <w:tcW w:w="2553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A1905F34</w:t>
            </w:r>
          </w:p>
        </w:tc>
        <w:tc>
          <w:tcPr>
            <w:tcW w:w="2977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PF52</w:t>
            </w:r>
          </w:p>
        </w:tc>
        <w:tc>
          <w:tcPr>
            <w:tcW w:w="382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原子荧光光度计</w:t>
            </w:r>
          </w:p>
        </w:tc>
      </w:tr>
      <w:tr w:rsidR="00016FF0">
        <w:trPr>
          <w:trHeight w:val="20"/>
          <w:jc w:val="center"/>
        </w:trPr>
        <w:tc>
          <w:tcPr>
            <w:tcW w:w="2553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A2103X160</w:t>
            </w:r>
          </w:p>
        </w:tc>
        <w:tc>
          <w:tcPr>
            <w:tcW w:w="2977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8601</w:t>
            </w:r>
          </w:p>
        </w:tc>
        <w:tc>
          <w:tcPr>
            <w:tcW w:w="3826" w:type="dxa"/>
            <w:vAlign w:val="center"/>
          </w:tcPr>
          <w:p w:rsidR="00016FF0" w:rsidRDefault="00CB36F9">
            <w:pPr>
              <w:pStyle w:val="Normale146952d-bab4-4686-9366-00913cf14337"/>
              <w:jc w:val="center"/>
            </w:pPr>
            <w:r>
              <w:rPr>
                <w:rFonts w:ascii="宋体"/>
                <w:sz w:val="22"/>
              </w:rPr>
              <w:t>酸度计</w:t>
            </w:r>
          </w:p>
        </w:tc>
      </w:tr>
    </w:tbl>
    <w:p w:rsidR="00016FF0" w:rsidRDefault="00016FF0">
      <w:pPr>
        <w:pStyle w:val="Normale146952d-bab4-4686-9366-00913cf14337"/>
        <w:rPr>
          <w:sz w:val="22"/>
          <w:szCs w:val="22"/>
        </w:rPr>
      </w:pPr>
    </w:p>
    <w:p w:rsidR="00016FF0" w:rsidRDefault="00CB36F9">
      <w:pPr>
        <w:pStyle w:val="Normale146952d-bab4-4686-9366-00913cf14337"/>
        <w:jc w:val="center"/>
        <w:rPr>
          <w:rFonts w:ascii="宋体" w:hAnsi="宋体"/>
          <w:sz w:val="22"/>
          <w:szCs w:val="22"/>
        </w:rPr>
      </w:pPr>
      <w:r w:rsidRPr="003E4233">
        <w:rPr>
          <w:rFonts w:ascii="宋体" w:hAnsi="宋体" w:hint="eastAsia"/>
          <w:sz w:val="22"/>
          <w:szCs w:val="22"/>
        </w:rPr>
        <w:t>************报告结束************</w:t>
      </w:r>
    </w:p>
    <w:sectPr w:rsidR="00016FF0">
      <w:headerReference w:type="default" r:id="rId13"/>
      <w:footerReference w:type="default" r:id="rId14"/>
      <w:pgSz w:w="11906" w:h="16838"/>
      <w:pgMar w:top="709" w:right="709" w:bottom="709" w:left="709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474" w:rsidRDefault="00782474">
      <w:r>
        <w:separator/>
      </w:r>
    </w:p>
  </w:endnote>
  <w:endnote w:type="continuationSeparator" w:id="0">
    <w:p w:rsidR="00782474" w:rsidRDefault="00782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FF0" w:rsidRDefault="00CB36F9">
    <w:pPr>
      <w:pStyle w:val="a6"/>
      <w:jc w:val="center"/>
      <w:rPr>
        <w:rFonts w:hAnsi="宋体"/>
      </w:rPr>
    </w:pPr>
    <w:r>
      <w:rPr>
        <w:rFonts w:hAnsi="宋体"/>
        <w:lang w:val="zh-CN"/>
      </w:rPr>
      <w:t>第</w:t>
    </w:r>
    <w:r>
      <w:rPr>
        <w:rFonts w:hAnsi="宋体"/>
      </w:rPr>
      <w:fldChar w:fldCharType="begin"/>
    </w:r>
    <w:r>
      <w:rPr>
        <w:rFonts w:hAnsi="宋体"/>
      </w:rPr>
      <w:instrText>PAGE</w:instrText>
    </w:r>
    <w:r>
      <w:rPr>
        <w:rFonts w:hAnsi="宋体"/>
      </w:rPr>
      <w:fldChar w:fldCharType="separate"/>
    </w:r>
    <w:r w:rsidR="0080120A">
      <w:rPr>
        <w:rFonts w:hAnsi="宋体"/>
        <w:noProof/>
      </w:rPr>
      <w:t>1</w:t>
    </w:r>
    <w:r>
      <w:rPr>
        <w:rFonts w:hAnsi="宋体"/>
      </w:rPr>
      <w:fldChar w:fldCharType="end"/>
    </w:r>
    <w:r>
      <w:rPr>
        <w:rFonts w:hAnsi="宋体"/>
        <w:lang w:val="zh-CN"/>
      </w:rPr>
      <w:t xml:space="preserve"> 页</w:t>
    </w:r>
    <w:r>
      <w:rPr>
        <w:rFonts w:hAnsi="宋体" w:hint="eastAsia"/>
        <w:lang w:val="zh-CN"/>
      </w:rPr>
      <w:t xml:space="preserve"> </w:t>
    </w:r>
    <w:r>
      <w:rPr>
        <w:rFonts w:hAnsi="宋体"/>
        <w:lang w:val="zh-CN"/>
      </w:rPr>
      <w:t xml:space="preserve">共 </w:t>
    </w:r>
    <w:r>
      <w:rPr>
        <w:rFonts w:hAnsi="宋体"/>
      </w:rPr>
      <w:fldChar w:fldCharType="begin"/>
    </w:r>
    <w:r>
      <w:rPr>
        <w:rFonts w:hAnsi="宋体"/>
      </w:rPr>
      <w:instrText>SECTIONPAGES</w:instrText>
    </w:r>
    <w:r>
      <w:rPr>
        <w:rFonts w:hAnsi="宋体"/>
      </w:rPr>
      <w:fldChar w:fldCharType="separate"/>
    </w:r>
    <w:r w:rsidR="0080120A">
      <w:rPr>
        <w:rFonts w:hAnsi="宋体"/>
        <w:noProof/>
      </w:rPr>
      <w:t>4</w:t>
    </w:r>
    <w:r>
      <w:rPr>
        <w:rFonts w:hAnsi="宋体"/>
      </w:rPr>
      <w:fldChar w:fldCharType="end"/>
    </w:r>
    <w:r>
      <w:rPr>
        <w:rFonts w:hAnsi="宋体" w:hint="eastAsia"/>
      </w:rPr>
      <w:t xml:space="preserve"> </w:t>
    </w:r>
    <w:r>
      <w:rPr>
        <w:rFonts w:hAnsi="宋体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474" w:rsidRDefault="00782474">
      <w:r>
        <w:separator/>
      </w:r>
    </w:p>
  </w:footnote>
  <w:footnote w:type="continuationSeparator" w:id="0">
    <w:p w:rsidR="00782474" w:rsidRDefault="00782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FF0" w:rsidRDefault="00016FF0">
    <w:pPr>
      <w:pStyle w:val="a7"/>
      <w:pBdr>
        <w:right w:val="none" w:sz="0" w:space="0" w:color="auto"/>
      </w:pBdr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FF0" w:rsidRDefault="00CB36F9">
    <w:pPr>
      <w:pStyle w:val="a7"/>
      <w:pBdr>
        <w:right w:val="none" w:sz="0" w:space="0" w:color="auto"/>
      </w:pBdr>
      <w:spacing w:line="0" w:lineRule="atLeast"/>
      <w:ind w:rightChars="240" w:right="576"/>
      <w:jc w:val="right"/>
    </w:pPr>
    <w:r>
      <w:rPr>
        <w:rFonts w:hAnsi="宋体" w:hint="eastAsia"/>
        <w:color w:val="auto"/>
        <w:sz w:val="21"/>
        <w:szCs w:val="21"/>
      </w:rPr>
      <w:t xml:space="preserve">三益（检）字 </w:t>
    </w:r>
    <w:r>
      <w:rPr>
        <w:rFonts w:asciiTheme="majorEastAsia" w:eastAsiaTheme="majorEastAsia" w:hAnsiTheme="majorEastAsia" w:cstheme="majorEastAsia" w:hint="eastAsia"/>
        <w:sz w:val="24"/>
        <w:szCs w:val="24"/>
      </w:rPr>
      <w:t>2021年第097-12号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13557"/>
    <w:multiLevelType w:val="multilevel"/>
    <w:tmpl w:val="FF5AE29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40C2056C"/>
    <w:multiLevelType w:val="multilevel"/>
    <w:tmpl w:val="431AB8E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trackedChange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FF0"/>
    <w:rsid w:val="00013FF0"/>
    <w:rsid w:val="00016FF0"/>
    <w:rsid w:val="005A3319"/>
    <w:rsid w:val="00782474"/>
    <w:rsid w:val="0080120A"/>
    <w:rsid w:val="009C2477"/>
    <w:rsid w:val="00A011A9"/>
    <w:rsid w:val="00A704B2"/>
    <w:rsid w:val="00BD6A73"/>
    <w:rsid w:val="00C73549"/>
    <w:rsid w:val="00CB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D554DD-DFB5-45BB-A5D0-E4931D9A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200"/>
    </w:pPr>
    <w:rPr>
      <w:rFonts w:ascii="Times New Roman"/>
      <w:sz w:val="21"/>
    </w:rPr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Plain Text"/>
    <w:basedOn w:val="a"/>
    <w:uiPriority w:val="99"/>
    <w:qFormat/>
    <w:rPr>
      <w:rFonts w:eastAsiaTheme="minorEastAsia" w:hAnsi="Courier New" w:cstheme="minorBidi"/>
      <w:color w:val="auto"/>
      <w:kern w:val="2"/>
      <w:sz w:val="21"/>
      <w:szCs w:val="22"/>
    </w:r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uiPriority w:val="99"/>
    <w:qFormat/>
    <w:rPr>
      <w:rFonts w:ascii="宋体"/>
      <w:color w:val="000000"/>
      <w:sz w:val="18"/>
    </w:rPr>
  </w:style>
  <w:style w:type="character" w:customStyle="1" w:styleId="Char0">
    <w:name w:val="批注框文本 Char"/>
    <w:basedOn w:val="a0"/>
    <w:qFormat/>
    <w:rPr>
      <w:rFonts w:ascii="宋体"/>
      <w:color w:val="000000"/>
      <w:sz w:val="18"/>
      <w:szCs w:val="18"/>
    </w:rPr>
  </w:style>
  <w:style w:type="character" w:customStyle="1" w:styleId="2Char">
    <w:name w:val="正文首行缩进 2 Char"/>
    <w:basedOn w:val="a0"/>
    <w:uiPriority w:val="99"/>
    <w:qFormat/>
    <w:rPr>
      <w:color w:val="000000"/>
      <w:sz w:val="21"/>
    </w:rPr>
  </w:style>
  <w:style w:type="character" w:customStyle="1" w:styleId="Char1">
    <w:name w:val="页眉 Char"/>
    <w:basedOn w:val="a0"/>
    <w:uiPriority w:val="99"/>
    <w:qFormat/>
    <w:rPr>
      <w:rFonts w:ascii="宋体"/>
      <w:color w:val="000000"/>
      <w:sz w:val="18"/>
    </w:rPr>
  </w:style>
  <w:style w:type="paragraph" w:customStyle="1" w:styleId="Normale146952d-bab4-4686-9366-00913cf14337">
    <w:name w:val="Normal_e146952d-bab4-4686-9366-00913cf14337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Normal03cb1383-d8d2-404d-aa3b-fb3ca10aa710">
    <w:name w:val="Normal_03cb1383-d8d2-404d-aa3b-fb3ca10aa710"/>
    <w:qFormat/>
    <w:rsid w:val="00A011A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Normal11853386-f875-4fb5-b6eb-9bbb2fb4b987">
    <w:name w:val="Normal_11853386-f875-4fb5-b6eb-9bbb2fb4b987"/>
    <w:qFormat/>
    <w:rsid w:val="00A011A9"/>
    <w:pPr>
      <w:widowControl w:val="0"/>
      <w:jc w:val="both"/>
    </w:pPr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2020-10-15T00:59:00Z</dcterms:created>
  <dc:creator>Administrator</dc:creator>
  <lastModifiedBy>NTKO</lastModifiedBy>
  <dcterms:modified xsi:type="dcterms:W3CDTF">2021-09-14T12:14:00Z</dcterms:modified>
  <revision>32</revision>
</core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4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366C175DCEED44EEBC4094F8AF302B3B</vt:lpwstr>
  </property>
</Properties>
</file>

<file path=customXml/itemProps1.xml><?xml version="1.0" encoding="utf-8"?>
<ds:datastoreItem xmlns:ds="http://schemas.openxmlformats.org/officeDocument/2006/customXml" ds:itemID="{7092BB15-223E-470F-A409-8B948E513F54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72BA987C-1EFF-43EB-B472-561BBA3A50B9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6733A34B-1C2B-48DD-8D10-42D6635340A1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</cp:lastModifiedBy>
  <cp:revision>2</cp:revision>
  <dcterms:created xsi:type="dcterms:W3CDTF">2022-02-09T03:00:00Z</dcterms:created>
  <dcterms:modified xsi:type="dcterms:W3CDTF">2022-02-09T03:00:00Z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366C175DCEED44EEBC4094F8AF302B3B</vt:lpwstr>
  </property>
</Properties>
</file>